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C21" w:rsidRPr="00596F58" w:rsidRDefault="00B91C21" w:rsidP="00A976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596F5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Техническая спецификация</w:t>
      </w:r>
    </w:p>
    <w:p w:rsidR="000452C0" w:rsidRPr="00596F58" w:rsidRDefault="00A976D5" w:rsidP="00A976D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596F5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bookmarkStart w:id="0" w:name="_GoBack"/>
      <w:r w:rsidRPr="00596F5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торце</w:t>
      </w:r>
      <w:r w:rsidR="00B91C21" w:rsidRPr="00596F5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вых уплотнений для насосов E</w:t>
      </w:r>
      <w:r w:rsidR="00B91C21" w:rsidRPr="00596F58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ru-RU"/>
        </w:rPr>
        <w:t>BARA</w:t>
      </w:r>
      <w:r w:rsidR="00B91C21" w:rsidRPr="00596F5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="00B91C21" w:rsidRPr="00596F58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ru-RU"/>
        </w:rPr>
        <w:t>GREAT</w:t>
      </w:r>
      <w:r w:rsidR="00B91C21" w:rsidRPr="00596F5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150</w:t>
      </w:r>
      <w:r w:rsidR="00B91C21" w:rsidRPr="00596F58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ru-RU"/>
        </w:rPr>
        <w:t>x</w:t>
      </w:r>
      <w:r w:rsidR="00B91C21" w:rsidRPr="00596F5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100</w:t>
      </w:r>
      <w:r w:rsidR="00B91C21" w:rsidRPr="00596F58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ru-RU"/>
        </w:rPr>
        <w:t>UCWM</w:t>
      </w:r>
      <w:r w:rsidR="00B91C21" w:rsidRPr="00596F5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40</w:t>
      </w:r>
    </w:p>
    <w:bookmarkEnd w:id="0"/>
    <w:p w:rsidR="00B91C21" w:rsidRDefault="00B91C21" w:rsidP="00A976D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91C21" w:rsidRPr="0074250A" w:rsidRDefault="00B91C21" w:rsidP="00A976D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2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Технические и конструктивные требования к закупаемой продукции.</w:t>
      </w:r>
    </w:p>
    <w:p w:rsidR="00B91C21" w:rsidRPr="0074250A" w:rsidRDefault="00B91C21" w:rsidP="00A976D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Применяется при проведении планового ремонта насосов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BARA</w:t>
      </w:r>
      <w:r w:rsidRPr="00045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GREAT</w:t>
      </w:r>
      <w:r w:rsidRPr="00045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150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</w:t>
      </w:r>
      <w:r w:rsidRPr="00045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UCWM</w:t>
      </w:r>
      <w:r w:rsidRPr="00045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</w:t>
      </w:r>
      <w:r w:rsidR="00A97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(для насоса Р-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1206</w:t>
      </w: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АВ)</w:t>
      </w:r>
      <w:r w:rsidR="00A97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B91C21" w:rsidRPr="0074250A" w:rsidRDefault="00B91C21" w:rsidP="00A976D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корпуса торцевого уплотнения – нержавеющая сталь 2</w:t>
      </w: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Cr</w:t>
      </w: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13;</w:t>
      </w:r>
    </w:p>
    <w:p w:rsidR="00B91C21" w:rsidRPr="0074250A" w:rsidRDefault="00B91C21" w:rsidP="00A976D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 уплотнительных колец </w:t>
      </w: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ring</w:t>
      </w: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Viton</w:t>
      </w: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91C21" w:rsidRPr="00194900" w:rsidRDefault="00B91C21" w:rsidP="00A976D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неподвижного кольца пары трения –</w:t>
      </w:r>
      <w:r w:rsidRPr="00194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Графит</w:t>
      </w:r>
      <w:r w:rsidR="00A97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пропитанный сурьмой</w:t>
      </w:r>
      <w:r w:rsidRPr="00477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Antimony</w:t>
      </w:r>
      <w:r w:rsidRPr="0030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Carbon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B91C21" w:rsidRPr="00194900" w:rsidRDefault="00B91C21" w:rsidP="00A976D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 подвижного кольца пары трения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Карбид-вольфрама (ТС)</w:t>
      </w:r>
      <w:r w:rsidRPr="00194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91C21" w:rsidRPr="00FE19D9" w:rsidRDefault="00B91C21" w:rsidP="00A976D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Диаметр вала насоса –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Pr="00457BD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94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м;</w:t>
      </w:r>
    </w:p>
    <w:p w:rsidR="00B91C21" w:rsidRDefault="00B91C21" w:rsidP="00A976D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Торцевое уплотнение должно быть рассчитано на следующие рабочие параметры:</w:t>
      </w:r>
    </w:p>
    <w:p w:rsidR="00B91C21" w:rsidRDefault="00B91C21" w:rsidP="00A976D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рабочая среда – Масло;</w:t>
      </w:r>
    </w:p>
    <w:p w:rsidR="00B91C21" w:rsidRDefault="00B91C21" w:rsidP="00A976D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рабочая температура – до</w:t>
      </w:r>
      <w:r w:rsidRPr="00194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180°С;</w:t>
      </w:r>
    </w:p>
    <w:p w:rsidR="00B91C21" w:rsidRDefault="00B91C21" w:rsidP="00A976D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давление всасывания – 0</w:t>
      </w:r>
      <w:r w:rsidRPr="004D5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МПа;</w:t>
      </w:r>
    </w:p>
    <w:p w:rsidR="00B91C21" w:rsidRPr="00FE19D9" w:rsidRDefault="00B91C21" w:rsidP="00A976D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давление нагнетания – 1</w:t>
      </w:r>
      <w:r w:rsidRPr="00FE1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FE1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МПа;</w:t>
      </w:r>
    </w:p>
    <w:p w:rsidR="00B91C21" w:rsidRDefault="00B91C21" w:rsidP="00A976D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количество оборотов вала насоса –</w:t>
      </w:r>
      <w:r w:rsidRPr="0004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  <w:r w:rsidRPr="00516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об/мин;</w:t>
      </w:r>
    </w:p>
    <w:p w:rsidR="00B91C21" w:rsidRDefault="00B91C21" w:rsidP="00A976D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1C21" w:rsidRDefault="00B91C21" w:rsidP="00A976D5">
      <w:pPr>
        <w:spacing w:after="0" w:line="240" w:lineRule="auto"/>
        <w:ind w:firstLine="709"/>
      </w:pPr>
    </w:p>
    <w:p w:rsidR="00E3404F" w:rsidRPr="001A2304" w:rsidRDefault="00E3404F" w:rsidP="00A97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1A2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Требования к Поставщику:</w:t>
      </w:r>
    </w:p>
    <w:p w:rsidR="00E3404F" w:rsidRPr="001A2304" w:rsidRDefault="00E3404F" w:rsidP="00A976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A2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Поставщик обязан:</w:t>
      </w:r>
    </w:p>
    <w:p w:rsidR="00E3404F" w:rsidRPr="00E373A5" w:rsidRDefault="00E3404F" w:rsidP="00A97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3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Обеспечить совместимость Товара с установленным насосным оборудованием 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CD7D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BARA GREAT </w:t>
      </w:r>
      <w:r w:rsidRPr="00E3404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CD7D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0x</w:t>
      </w:r>
      <w:r w:rsidRPr="00E3404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CD7D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0UCWM</w:t>
      </w:r>
      <w:r w:rsidRPr="00E3404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40</w:t>
      </w:r>
      <w:r w:rsidRPr="001A2304">
        <w:rPr>
          <w:rFonts w:ascii="Times New Roman" w:hAnsi="Times New Roman" w:cs="Times New Roman"/>
          <w:sz w:val="24"/>
          <w:szCs w:val="24"/>
        </w:rPr>
        <w:t xml:space="preserve">. В случае вынужденного простоя насосного агрегата вследствие </w:t>
      </w:r>
      <w:r w:rsidRPr="00E373A5">
        <w:rPr>
          <w:rFonts w:ascii="Times New Roman" w:hAnsi="Times New Roman" w:cs="Times New Roman"/>
          <w:sz w:val="24"/>
          <w:szCs w:val="24"/>
        </w:rPr>
        <w:t>отсутствия совместимости, негерметичности Товара либо пропусков рабочей жидкости по вине Поставщика, Поставщик несет полную материальную ответственность за данный простой.</w:t>
      </w:r>
    </w:p>
    <w:p w:rsidR="00E3404F" w:rsidRPr="001A2304" w:rsidRDefault="00E3404F" w:rsidP="00A976D5">
      <w:pPr>
        <w:spacing w:after="0" w:line="240" w:lineRule="auto"/>
        <w:ind w:firstLine="709"/>
        <w:jc w:val="both"/>
        <w:rPr>
          <w:rFonts w:ascii="Times New Roman" w:eastAsia="宋体" w:hAnsi="Times New Roman" w:cs="Times New Roman"/>
          <w:bCs/>
          <w:color w:val="000000"/>
          <w:sz w:val="24"/>
          <w:szCs w:val="24"/>
        </w:rPr>
      </w:pPr>
      <w:r w:rsidRPr="001A2304">
        <w:rPr>
          <w:rFonts w:ascii="Times New Roman" w:hAnsi="Times New Roman" w:cs="Times New Roman"/>
          <w:color w:val="333333"/>
          <w:sz w:val="24"/>
          <w:szCs w:val="24"/>
        </w:rPr>
        <w:t>Заказчик вправе требовать полного возмещения причиненных Заказчику и/или третьему лицу убытков (расходов, ущербов) по вине Поставщика, возникших в рамках данного Договора, а Поставщик обязан возместить все подтвержденные убытки (расходы, ущербы) Заказчика и/или третьего лица, вызванные по вине Поставщика.</w:t>
      </w:r>
    </w:p>
    <w:p w:rsidR="00E3404F" w:rsidRPr="001A2304" w:rsidRDefault="00E3404F" w:rsidP="00A976D5">
      <w:pPr>
        <w:spacing w:after="0" w:line="240" w:lineRule="auto"/>
        <w:ind w:firstLine="709"/>
        <w:jc w:val="both"/>
        <w:rPr>
          <w:rFonts w:ascii="Times New Roman" w:eastAsia="宋体" w:hAnsi="Times New Roman" w:cs="Times New Roman"/>
          <w:bCs/>
          <w:color w:val="000000"/>
          <w:sz w:val="24"/>
          <w:szCs w:val="24"/>
        </w:rPr>
      </w:pP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 xml:space="preserve">- Обеспечить </w:t>
      </w:r>
      <w:r w:rsidRPr="001A2304">
        <w:rPr>
          <w:rFonts w:ascii="Times New Roman" w:eastAsia="宋体" w:hAnsi="Times New Roman" w:cs="Times New Roman"/>
          <w:color w:val="000000"/>
          <w:sz w:val="24"/>
          <w:szCs w:val="24"/>
        </w:rPr>
        <w:t>полное соответствие заявленным технических и качественным характеристикам;</w:t>
      </w: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 xml:space="preserve"> </w:t>
      </w:r>
    </w:p>
    <w:p w:rsidR="00E3404F" w:rsidRPr="001A2304" w:rsidRDefault="00E3404F" w:rsidP="00A976D5">
      <w:pPr>
        <w:spacing w:after="0" w:line="240" w:lineRule="auto"/>
        <w:ind w:firstLine="709"/>
        <w:jc w:val="both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 xml:space="preserve">Комплектность: </w:t>
      </w:r>
      <w:r w:rsidRPr="001A2304">
        <w:rPr>
          <w:rFonts w:ascii="Times New Roman" w:eastAsia="宋体" w:hAnsi="Times New Roman" w:cs="Times New Roman"/>
          <w:color w:val="000000"/>
          <w:sz w:val="24"/>
          <w:szCs w:val="24"/>
        </w:rPr>
        <w:t>механическ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ое</w:t>
      </w:r>
      <w:r w:rsidRPr="001A2304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уплотнени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е</w:t>
      </w:r>
      <w:r w:rsidRPr="001A2304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в сборе</w:t>
      </w:r>
    </w:p>
    <w:p w:rsidR="00E3404F" w:rsidRPr="001A2304" w:rsidRDefault="00E3404F" w:rsidP="00A976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  <w:lang w:eastAsia="zh-CN"/>
        </w:rPr>
        <w:t>Срок, в течение которого покупатель может, установив скрытые недостатки продукции (товара), предъявить соответствующие претензии поставщику (продавцу) - 4 месяца</w:t>
      </w:r>
      <w:r w:rsidRPr="001A2304">
        <w:rPr>
          <w:rFonts w:ascii="Times New Roman" w:hAnsi="Times New Roman" w:cs="Times New Roman"/>
          <w:color w:val="333333"/>
          <w:sz w:val="24"/>
          <w:szCs w:val="24"/>
        </w:rPr>
        <w:t xml:space="preserve">  </w:t>
      </w:r>
      <w:r w:rsidRPr="001A2304">
        <w:rPr>
          <w:rFonts w:ascii="Times New Roman" w:hAnsi="Times New Roman" w:cs="Times New Roman"/>
          <w:color w:val="1F497D"/>
          <w:sz w:val="24"/>
          <w:szCs w:val="24"/>
        </w:rPr>
        <w:t> </w:t>
      </w:r>
    </w:p>
    <w:p w:rsidR="00E3404F" w:rsidRPr="001A2304" w:rsidRDefault="00E3404F" w:rsidP="00A976D5">
      <w:pPr>
        <w:spacing w:after="0" w:line="240" w:lineRule="auto"/>
        <w:ind w:firstLine="709"/>
        <w:jc w:val="both"/>
        <w:rPr>
          <w:rFonts w:ascii="Times New Roman" w:eastAsia="宋体" w:hAnsi="Times New Roman" w:cs="Times New Roman"/>
          <w:bCs/>
          <w:color w:val="000000"/>
          <w:sz w:val="24"/>
          <w:szCs w:val="24"/>
        </w:rPr>
      </w:pP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 xml:space="preserve">Срок, в течение которого изготовитель обеспечивает стабильность качественных показателей изделия – </w:t>
      </w:r>
      <w:r>
        <w:rPr>
          <w:rFonts w:ascii="Times New Roman" w:eastAsia="宋体" w:hAnsi="Times New Roman" w:cs="Times New Roman"/>
          <w:bCs/>
          <w:color w:val="000000"/>
          <w:sz w:val="24"/>
          <w:szCs w:val="24"/>
        </w:rPr>
        <w:t>12</w:t>
      </w: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 xml:space="preserve"> месяцев с даты ввода в эксплуатацию</w:t>
      </w:r>
      <w:r>
        <w:rPr>
          <w:rFonts w:ascii="Times New Roman" w:eastAsia="宋体" w:hAnsi="Times New Roman" w:cs="Times New Roman"/>
          <w:bCs/>
          <w:color w:val="000000"/>
          <w:sz w:val="24"/>
          <w:szCs w:val="24"/>
        </w:rPr>
        <w:t>.</w:t>
      </w:r>
    </w:p>
    <w:p w:rsidR="00E3404F" w:rsidRPr="001A2304" w:rsidRDefault="00E3404F" w:rsidP="00A97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404F" w:rsidRPr="001A2304" w:rsidRDefault="00E3404F" w:rsidP="00A97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Предоставить при поставке Товара следующую документацию:</w:t>
      </w:r>
    </w:p>
    <w:p w:rsidR="00E3404F" w:rsidRPr="009543DE" w:rsidRDefault="00E3404F" w:rsidP="00A97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монтажный чертеж торце</w:t>
      </w:r>
      <w:r w:rsidRPr="009543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вого уплотнения с указанием основн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ых размеров, конструкции торцево</w:t>
      </w:r>
      <w:r w:rsidRPr="009543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 уплотнения и спецификации материалов;</w:t>
      </w:r>
    </w:p>
    <w:p w:rsidR="00E3404F" w:rsidRDefault="00E3404F" w:rsidP="00A97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5B6726">
        <w:rPr>
          <w:rFonts w:ascii="Times New Roman" w:hAnsi="Times New Roman" w:cs="Times New Roman"/>
          <w:sz w:val="24"/>
          <w:szCs w:val="24"/>
        </w:rPr>
        <w:t>ертификат качества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3404F" w:rsidRDefault="00E3404F" w:rsidP="00A97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сертификат соответствия если товар </w:t>
      </w:r>
      <w:r w:rsidRPr="005B6726">
        <w:rPr>
          <w:rFonts w:ascii="Times New Roman" w:hAnsi="Times New Roman" w:cs="Times New Roman"/>
          <w:sz w:val="24"/>
          <w:szCs w:val="24"/>
        </w:rPr>
        <w:t>подлежит обязательной сертификации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3404F" w:rsidRPr="005B6726" w:rsidRDefault="00E3404F" w:rsidP="00A97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5B6726">
        <w:rPr>
          <w:rFonts w:ascii="Times New Roman" w:hAnsi="Times New Roman" w:cs="Times New Roman"/>
          <w:sz w:val="24"/>
          <w:szCs w:val="24"/>
        </w:rPr>
        <w:t xml:space="preserve">ротокол испытания каждой единицы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5B6726">
        <w:rPr>
          <w:rFonts w:ascii="Times New Roman" w:hAnsi="Times New Roman" w:cs="Times New Roman"/>
          <w:sz w:val="24"/>
          <w:szCs w:val="24"/>
        </w:rPr>
        <w:t xml:space="preserve">овара на герметичность в соответствии с методикой проведения испытаний и рабочими параметрами механического уплотнения.  </w:t>
      </w:r>
    </w:p>
    <w:p w:rsidR="00E3404F" w:rsidRDefault="00E3404F" w:rsidP="00A97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5B6726">
        <w:rPr>
          <w:rFonts w:ascii="Times New Roman" w:hAnsi="Times New Roman" w:cs="Times New Roman"/>
          <w:sz w:val="24"/>
          <w:szCs w:val="24"/>
        </w:rPr>
        <w:t>ертификат происхождения СТ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B6726">
        <w:rPr>
          <w:rFonts w:ascii="Times New Roman" w:hAnsi="Times New Roman" w:cs="Times New Roman"/>
          <w:sz w:val="24"/>
          <w:szCs w:val="24"/>
        </w:rPr>
        <w:t xml:space="preserve">КЗ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B6726">
        <w:rPr>
          <w:rFonts w:ascii="Times New Roman" w:hAnsi="Times New Roman" w:cs="Times New Roman"/>
          <w:sz w:val="24"/>
          <w:szCs w:val="24"/>
        </w:rPr>
        <w:t xml:space="preserve">если товар произведен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5B6726">
        <w:rPr>
          <w:rFonts w:ascii="Times New Roman" w:hAnsi="Times New Roman" w:cs="Times New Roman"/>
          <w:sz w:val="24"/>
          <w:szCs w:val="24"/>
        </w:rPr>
        <w:t>Республик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5B6726">
        <w:rPr>
          <w:rFonts w:ascii="Times New Roman" w:hAnsi="Times New Roman" w:cs="Times New Roman"/>
          <w:sz w:val="24"/>
          <w:szCs w:val="24"/>
        </w:rPr>
        <w:t>Казахстан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B6726">
        <w:rPr>
          <w:rFonts w:ascii="Times New Roman" w:hAnsi="Times New Roman" w:cs="Times New Roman"/>
          <w:sz w:val="24"/>
          <w:szCs w:val="24"/>
        </w:rPr>
        <w:t>.</w:t>
      </w:r>
      <w:r w:rsidRPr="00803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3404F" w:rsidRDefault="00E3404F" w:rsidP="00A97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B14">
        <w:rPr>
          <w:rFonts w:ascii="Times New Roman" w:hAnsi="Times New Roman" w:cs="Times New Roman"/>
          <w:sz w:val="24"/>
          <w:szCs w:val="24"/>
        </w:rPr>
        <w:t>- паспорт на Товар.</w:t>
      </w:r>
    </w:p>
    <w:p w:rsidR="00E3404F" w:rsidRPr="00CD7D27" w:rsidRDefault="00E3404F" w:rsidP="00A97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0DF1" w:rsidRDefault="00370DF1" w:rsidP="00A976D5">
      <w:pPr>
        <w:spacing w:after="0" w:line="240" w:lineRule="auto"/>
        <w:ind w:firstLine="709"/>
      </w:pPr>
    </w:p>
    <w:sectPr w:rsidR="00370DF1" w:rsidSect="00A976D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C4F"/>
    <w:rsid w:val="000037F8"/>
    <w:rsid w:val="0004498C"/>
    <w:rsid w:val="000452C0"/>
    <w:rsid w:val="00070450"/>
    <w:rsid w:val="000D0CC9"/>
    <w:rsid w:val="000E719E"/>
    <w:rsid w:val="000F32B3"/>
    <w:rsid w:val="00116058"/>
    <w:rsid w:val="001727BF"/>
    <w:rsid w:val="00194900"/>
    <w:rsid w:val="001D5059"/>
    <w:rsid w:val="00261FA9"/>
    <w:rsid w:val="00290690"/>
    <w:rsid w:val="0030759B"/>
    <w:rsid w:val="0033006F"/>
    <w:rsid w:val="00356551"/>
    <w:rsid w:val="00370DF1"/>
    <w:rsid w:val="003F3AAC"/>
    <w:rsid w:val="00407426"/>
    <w:rsid w:val="00457BD1"/>
    <w:rsid w:val="004739DF"/>
    <w:rsid w:val="00477C36"/>
    <w:rsid w:val="00493A17"/>
    <w:rsid w:val="004D1040"/>
    <w:rsid w:val="004D5265"/>
    <w:rsid w:val="004E0692"/>
    <w:rsid w:val="004E148E"/>
    <w:rsid w:val="004F1251"/>
    <w:rsid w:val="005167C8"/>
    <w:rsid w:val="00596F58"/>
    <w:rsid w:val="006D4382"/>
    <w:rsid w:val="006E19AA"/>
    <w:rsid w:val="0072568D"/>
    <w:rsid w:val="00727D5D"/>
    <w:rsid w:val="00735D76"/>
    <w:rsid w:val="0074250A"/>
    <w:rsid w:val="00834C98"/>
    <w:rsid w:val="00842E1F"/>
    <w:rsid w:val="008F243C"/>
    <w:rsid w:val="008F40FC"/>
    <w:rsid w:val="00917167"/>
    <w:rsid w:val="00963797"/>
    <w:rsid w:val="009F0FB0"/>
    <w:rsid w:val="00A06ABE"/>
    <w:rsid w:val="00A16C72"/>
    <w:rsid w:val="00A205D0"/>
    <w:rsid w:val="00A315C3"/>
    <w:rsid w:val="00A71535"/>
    <w:rsid w:val="00A976D5"/>
    <w:rsid w:val="00AA1457"/>
    <w:rsid w:val="00B0565B"/>
    <w:rsid w:val="00B24148"/>
    <w:rsid w:val="00B535DE"/>
    <w:rsid w:val="00B91C21"/>
    <w:rsid w:val="00BC149D"/>
    <w:rsid w:val="00BD0DCA"/>
    <w:rsid w:val="00C0740A"/>
    <w:rsid w:val="00C151D3"/>
    <w:rsid w:val="00C31A50"/>
    <w:rsid w:val="00E3404F"/>
    <w:rsid w:val="00E46D15"/>
    <w:rsid w:val="00EA5A5C"/>
    <w:rsid w:val="00EC2C4F"/>
    <w:rsid w:val="00EC656B"/>
    <w:rsid w:val="00FE19D9"/>
    <w:rsid w:val="00FE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93245"/>
  <w15:docId w15:val="{A4E48276-F6C8-47DC-B864-B19640B4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4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uiser</dc:creator>
  <cp:keywords/>
  <dc:description/>
  <cp:lastModifiedBy>Колунтаев Арман Галимжанович</cp:lastModifiedBy>
  <cp:revision>14</cp:revision>
  <dcterms:created xsi:type="dcterms:W3CDTF">2020-04-28T15:57:00Z</dcterms:created>
  <dcterms:modified xsi:type="dcterms:W3CDTF">2020-06-23T08:04:00Z</dcterms:modified>
</cp:coreProperties>
</file>